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jc w:val="center"/>
        <w:rPr>
          <w:rFonts w:ascii="Times New Roman" w:hAnsi="Times New Roman"/>
          <w:b/>
          <w:b/>
          <w:bCs/>
        </w:rPr>
      </w:pPr>
      <w:r>
        <w:rPr>
          <w:rFonts w:ascii="Times New Roman" w:hAnsi="Times New Roman"/>
          <w:b/>
          <w:bCs/>
        </w:rPr>
        <w:t>Nenávistné projevy na internetu</w:t>
      </w:r>
    </w:p>
    <w:p>
      <w:pPr>
        <w:pStyle w:val="Normal"/>
        <w:bidi w:val="0"/>
        <w:spacing w:lineRule="auto" w:line="360"/>
        <w:jc w:val="center"/>
        <w:rPr>
          <w:rFonts w:ascii="Times New Roman" w:hAnsi="Times New Roman"/>
          <w:b/>
          <w:b/>
          <w:bCs/>
        </w:rPr>
      </w:pPr>
      <w:r>
        <w:rPr>
          <w:rFonts w:ascii="Times New Roman" w:hAnsi="Times New Roman"/>
          <w:b/>
          <w:bCs/>
        </w:rPr>
      </w:r>
    </w:p>
    <w:p>
      <w:pPr>
        <w:pStyle w:val="Normal"/>
        <w:bidi w:val="0"/>
        <w:spacing w:lineRule="auto" w:line="360"/>
        <w:jc w:val="left"/>
        <w:rPr>
          <w:rFonts w:ascii="Times New Roman" w:hAnsi="Times New Roman"/>
          <w:b w:val="false"/>
          <w:b w:val="false"/>
          <w:bCs w:val="false"/>
        </w:rPr>
      </w:pPr>
      <w:r>
        <w:rPr>
          <w:rFonts w:ascii="Times New Roman" w:hAnsi="Times New Roman"/>
          <w:b w:val="false"/>
          <w:bCs w:val="false"/>
        </w:rPr>
        <w:tab/>
      </w:r>
      <w:r>
        <w:rPr>
          <w:rFonts w:ascii="Times New Roman" w:hAnsi="Times New Roman"/>
          <w:b w:val="false"/>
          <w:bCs w:val="false"/>
        </w:rPr>
        <w:t>S rozmachem moderních technologií a internetu se lidstvu otevírá nová možnost komunikace, která je mnohonásobně rychlejší, než všechny ostatní prostředky komunikace. Kromě zjevného zrychlení a vylepšení komunikace mezi lidmi, nese s sebou internet i svou tmavou stránku v podobně nenávistných projevů, urážlivých či výhružných komentářů, jež se vyskytují především na platformách Facebook a Twitter. Jedná se o dlouho opovrhovanou záležitost, které bychom měli upřít více pozornosti.</w:t>
      </w:r>
    </w:p>
    <w:p>
      <w:pPr>
        <w:pStyle w:val="Normal"/>
        <w:bidi w:val="0"/>
        <w:spacing w:lineRule="auto" w:line="360"/>
        <w:jc w:val="left"/>
        <w:rPr>
          <w:rFonts w:ascii="Times New Roman" w:hAnsi="Times New Roman"/>
          <w:b w:val="false"/>
          <w:b w:val="false"/>
          <w:bCs w:val="false"/>
        </w:rPr>
      </w:pPr>
      <w:r>
        <w:rPr>
          <w:rFonts w:ascii="Times New Roman" w:hAnsi="Times New Roman"/>
          <w:b w:val="false"/>
          <w:bCs w:val="false"/>
        </w:rPr>
        <w:tab/>
      </w:r>
      <w:r>
        <w:rPr>
          <w:rFonts w:ascii="Times New Roman" w:hAnsi="Times New Roman"/>
          <w:b w:val="false"/>
          <w:bCs w:val="false"/>
        </w:rPr>
        <w:t>Mezi nejvíce ohrožené nenávistnými projevy na internetu patří především etnické menšiny jako jsou např. Romové, asiati, nebo černoši. Častým terčem nenávistných projevů jsou v poslední době imigranti vzhledem k aktuální krizi, které čelí EU. Tento jev je dle mého názoru způsoben mylnou představou o dané etnické menšině, navíc tyto mylné představy jsou obvykle podporovány dezinformačními weby, které uvádějí pouze část informací, aby v lidech podnítili další nenávist. Kvantitu nenávistných projevů na internetu umocňuje především to, že lidé mají na sociálních sítích a obecně na internetu pocit nedotknutelnosti, což je často odhodlá konat tak, jak by nikdy v reálném světě nikdy nekonali. Tato představa je ale opět mylná, jelikož každý má na sociální síti své jméno a příjmení, podle kterého je snadno dohledatelný, navíc podle IP adresy lze odhalit adresu reálnou. Druhá stránka věci je ochota provozovatelů těchto sociálních sítí a ochota Police ČR tyto zločince dohledat a potrestat je, což by bylo třeba, jelikož není pochyb, že tyto projevy jsou trestné. Je samozřejmé, že Policie ČR nemá kapacitu všechny tyto případy prošetřovat, protože jim chybí potřebný personál, kvalifikace i finance. Tím se dostáváme k problematice toho, jestli mají tyto napadené osoby nějakou reálnou možnost obrany, popřípadě náhrady. Dle mého názoru, je vlastní obrana nereálná, jelikož napadené osoby nemají prostředky ani finance k jakékoliv účinné obraně. Jejich jedinou obranou tedy je příspěvek nahlásit, jak na sociální síti, tak na Policii ČR a doufat, že jejich případ bude řádně prošetřen.</w:t>
      </w:r>
    </w:p>
    <w:p>
      <w:pPr>
        <w:pStyle w:val="Normal"/>
        <w:bidi w:val="0"/>
        <w:spacing w:lineRule="auto" w:line="360"/>
        <w:jc w:val="left"/>
        <w:rPr>
          <w:rFonts w:ascii="Times New Roman" w:hAnsi="Times New Roman"/>
          <w:b w:val="false"/>
          <w:b w:val="false"/>
          <w:bCs w:val="false"/>
        </w:rPr>
      </w:pPr>
      <w:r>
        <w:rPr>
          <w:rFonts w:ascii="Times New Roman" w:hAnsi="Times New Roman"/>
          <w:b w:val="false"/>
          <w:bCs w:val="false"/>
        </w:rPr>
        <w:tab/>
        <w:t xml:space="preserve">Sociální sítě i přes velkou snahu nejsou aktuálně schopny adekvátně reagovat na nenávistné projevy, jelikož čelí nedostatku zaměstnanců, </w:t>
      </w:r>
      <w:r>
        <w:rPr>
          <w:rFonts w:ascii="Times New Roman" w:hAnsi="Times New Roman"/>
          <w:b w:val="false"/>
          <w:bCs w:val="false"/>
        </w:rPr>
        <w:t>kteří by nenávistné projevy kontrolovali, popřípadě mazali. Myslím si, že ideálního stavu nelze dosáhnout vzhledem k počtu nenávistných komentářů, ale je možno tento počet snížit na minimum. K dosažení tohoto cíle je nutné přesně definovat to, co je  nenávistný projev a co je pouze vlastní názor a projev slova. To ovšem není jediný prostředek jak minimalizovat nenávistné projevy. Po zavedení definic by bylo nutné důkladně zaškolit zaměstnance, aby jednali co nejobjektivněji a zároveň korektně. Je důležité stanovit procesy, podle kterých by se následně, po odhalení nenávistného projevu, postupovalo. Všechny myšlenky zmíněné v předchozích větách vyžadují iniciativu jak ze strany sociálních sítí tak iniciativu ze strany České Republiky. Je evidentní, že by se nejednalo o krátký a jednoduchý proces, nýbrž o složitý, zdlouhavý a finančně náročný projekt, který by ale po jeho realizaci a zakotvení v právním řádu mohl pomoci spoustě nevinných lidí, kteří se stali terčem nenávistného projevu.</w:t>
      </w:r>
    </w:p>
    <w:p>
      <w:pPr>
        <w:pStyle w:val="Normal"/>
        <w:bidi w:val="0"/>
        <w:spacing w:lineRule="auto" w:line="360"/>
        <w:jc w:val="left"/>
        <w:rPr>
          <w:rFonts w:ascii="Times New Roman" w:hAnsi="Times New Roman"/>
          <w:b w:val="false"/>
          <w:b w:val="false"/>
          <w:bCs w:val="false"/>
        </w:rPr>
      </w:pPr>
      <w:r>
        <w:rPr>
          <w:rFonts w:ascii="Times New Roman" w:hAnsi="Times New Roman"/>
          <w:b w:val="false"/>
          <w:bCs w:val="false"/>
        </w:rPr>
        <w:tab/>
        <w:t>Myslím si, že téma nenávistných projevů na internetu by mělo být více diskutováno, jelikož jejich ignorování může přerůst až k hromadné diskriminaci popřípadě rasismu. Doufám, že v budoucnu dojde ke zlepšení situace a na internetu bude opravdu pouze minimum nenávistných projevů, jelikož osobně, mi tyto projevy přijdou odporné a měli by být eliminovány.</w:t>
      </w:r>
    </w:p>
    <w:p>
      <w:pPr>
        <w:pStyle w:val="Normal"/>
        <w:bidi w:val="0"/>
        <w:spacing w:lineRule="auto" w:line="360"/>
        <w:jc w:val="left"/>
        <w:rPr>
          <w:rFonts w:ascii="Times New Roman" w:hAnsi="Times New Roman"/>
          <w:b w:val="false"/>
          <w:b w:val="false"/>
          <w:bCs w:val="false"/>
        </w:rPr>
      </w:pPr>
      <w:r>
        <w:rPr>
          <w:rFonts w:ascii="Times New Roman" w:hAnsi="Times New Roman"/>
          <w:b w:val="false"/>
          <w:bCs w:val="false"/>
        </w:rPr>
        <w:tab/>
        <w:t xml:space="preserve">  </w:t>
      </w:r>
    </w:p>
    <w:sectPr>
      <w:headerReference w:type="default" r:id="rId2"/>
      <w:type w:val="nextPage"/>
      <w:pgSz w:w="11906" w:h="16838"/>
      <w:pgMar w:left="1134" w:right="1134" w:header="1134" w:top="1693"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bidi w:val="0"/>
      <w:jc w:val="left"/>
      <w:rPr/>
    </w:pPr>
    <w:r>
      <w:rPr/>
      <w:t xml:space="preserve">David Heliman, Gymnázium Nad Alejí, </w:t>
    </w:r>
    <w:r>
      <w:rPr/>
      <w:t>2</w:t>
    </w:r>
  </w:p>
</w:hdr>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Arial"/>
      <w:color w:val="auto"/>
      <w:kern w:val="2"/>
      <w:sz w:val="24"/>
      <w:szCs w:val="24"/>
      <w:lang w:val="cs-CZ" w:eastAsia="zh-CN" w:bidi="hi-IN"/>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Zhlavazpat">
    <w:name w:val="Záhlaví a zápatí"/>
    <w:basedOn w:val="Normal"/>
    <w:qFormat/>
    <w:pPr>
      <w:suppressLineNumbers/>
      <w:tabs>
        <w:tab w:val="clear" w:pos="709"/>
        <w:tab w:val="center" w:pos="4819" w:leader="none"/>
        <w:tab w:val="right" w:pos="9638" w:leader="none"/>
      </w:tabs>
    </w:pPr>
    <w:rPr/>
  </w:style>
  <w:style w:type="paragraph" w:styleId="Zhlav">
    <w:name w:val="Header"/>
    <w:basedOn w:val="Zhlavazpat"/>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83</TotalTime>
  <Application>LibreOffice/6.3.4.2$Windows_X86_64 LibreOffice_project/60da17e045e08f1793c57c00ba83cdfce946d0aa</Application>
  <Pages>2</Pages>
  <Words>533</Words>
  <Characters>3101</Characters>
  <CharactersWithSpaces>3636</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2020-03-07T09:12:38Z</dcterms:created>
  <dc:creator/>
  <dc:description/>
  <dc:language>cs-CZ</dc:language>
  <cp:lastModifiedBy/>
  <dcterms:modified xsi:type="dcterms:W3CDTF">2020-03-07T10:36:51Z</dcterms:modified>
  <cp:revision>42</cp:revision>
  <dc:subject/>
  <dc:title/>
</cp:coreProperties>
</file>