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2B" w:rsidRDefault="00FB14E9" w:rsidP="00AE2BCE">
      <w:pPr>
        <w:jc w:val="both"/>
      </w:pPr>
      <w:r>
        <w:t xml:space="preserve">INTERNET. Pojem, který každodenně vyslovíme minimálně jednou. V posledních dnech je navíc spojován s šokujícím dokumentem – V síti. </w:t>
      </w:r>
      <w:r w:rsidR="00817FDB">
        <w:t xml:space="preserve">Tři „náctileté“ dívky, tři dětské pokojíčky, tři facebookové účty, přes dva tisíce mužů – sexuálních predátorů, kteří jsou pro odhalené dětské tělo udělat téměř cokoliv. Jak je to vůbec možné? Taková nechutnost snad nemůže být pravdivá! Krutá realita, kterou prožívá několik tisíc dětí nejen v ČR. Člověku se zvedá žaludek při představě, že je to skutečné. </w:t>
      </w:r>
      <w:r>
        <w:t>Avšak sexuální obtěžování, vyhrožování, vydírání</w:t>
      </w:r>
      <w:r w:rsidR="00817FDB">
        <w:t xml:space="preserve"> není jediným problémem. Nenávistné projevy </w:t>
      </w:r>
      <w:r w:rsidR="00DA56FE">
        <w:t>– tzv. „hate komentáře“ mohou mnohdy vést až k pokusu o sebevraždu…</w:t>
      </w:r>
    </w:p>
    <w:p w:rsidR="00DA56FE" w:rsidRDefault="00DA56FE" w:rsidP="00AE2BCE">
      <w:pPr>
        <w:jc w:val="both"/>
      </w:pPr>
      <w:r>
        <w:t>Z jakého důvodu se na sociálních sítí objevuje takové množství nenávisti? Kde se ta zlost v lidech bere? Proč zrovna na internetu? Otázek týkajících se bezpečí (fyzického i psychického) je spoustu. Smutně musím konstatovat, že odpovědí je jediná věta. V realitě jsi NĚKDO, ve virtualitě NIKDO. „Anonymita dává křídla. Nemusím mít strach z trestu, kdo by mi dokázal, že jsem to napsal(a)skutečně já? Vždyť to dělají všichni! Můžu si psát co chci, kam chci a kdy chci. Žijeme v demokracii – svoboda projevu! Však o nic nejde, pár slov nic nezmění.</w:t>
      </w:r>
      <w:r w:rsidR="00AE2BCE">
        <w:t xml:space="preserve">“ Za monitorem či obrazovkou je každý hrdina. Pár slov nic nezmění… Vážně?! </w:t>
      </w:r>
    </w:p>
    <w:p w:rsidR="00AB1399" w:rsidRDefault="00AE2BCE" w:rsidP="00AE2BCE">
      <w:pPr>
        <w:jc w:val="both"/>
      </w:pPr>
      <w:r>
        <w:t xml:space="preserve">V dávných dobách jste mohli nenávist projevit buď urážlivými komentáři „face-to-face“ nebo určitými činy, které byly však hmatatelné (ublížení na zdraví, poškození majetku, zesměšnění před kolemjdoucími atd.). Z historické zkušenosti můžeme říci, že ohroženými skupinami byly především lidé jiné rasy, jiného vyznání, </w:t>
      </w:r>
      <w:r w:rsidR="007C63B3">
        <w:t xml:space="preserve">vzácných </w:t>
      </w:r>
      <w:r>
        <w:t>schopností</w:t>
      </w:r>
      <w:r w:rsidR="007C63B3">
        <w:t xml:space="preserve">, jiného politického názoru, lidé „nepohodlní režimu“… Dnes žijeme ve 20. letech 21. století. Dle mého názoru se bohužel nezměnilo vůbec nic. Jen jsme se přizpůsobili podmínkám moderní doby a k projevů používáme velmi jednoduché zbraně – chytré telefony, notebooky, tablety a místo nábojů máme Instagram, Facebook, Twitter, YouTube… </w:t>
      </w:r>
      <w:r w:rsidR="00826797">
        <w:t>Pokud si myslíte, že vám vyprávím o science – fiction a tyto věci se dějí jen v USA, pak vás musím vyvést z omylu. České republiky se to také týká. A to velmi výrazně.</w:t>
      </w:r>
      <w:r w:rsidR="00AB1399">
        <w:t xml:space="preserve"> </w:t>
      </w:r>
    </w:p>
    <w:p w:rsidR="00AB1399" w:rsidRDefault="001333C3" w:rsidP="00AE2BCE">
      <w:pPr>
        <w:jc w:val="both"/>
      </w:pPr>
      <w:r>
        <w:t>Co je to za nesmysl? Kdo je teda v Česku nenávistnými projevy ohrožen? S těžkým srdcem musím říci, že prakticky každý z nás. Ať už jste příslušníkem národnostní menšiny, veganem, nesouhlasíte s názory pana prezidenta, chodíte do „fitka“,</w:t>
      </w:r>
      <w:r w:rsidRPr="001333C3">
        <w:t xml:space="preserve"> </w:t>
      </w:r>
      <w:r>
        <w:t>zajímáte se o chemii</w:t>
      </w:r>
      <w:r>
        <w:t xml:space="preserve">, měříte 150cm, volíte stranu Zelených, </w:t>
      </w:r>
      <w:r w:rsidR="00AB1399">
        <w:t xml:space="preserve">v pátek večer čtete encyklopedie místo toho, abyste se šli někam bavit, </w:t>
      </w:r>
      <w:r>
        <w:t xml:space="preserve">podporujete výstavbu nové nemocnice v Malenovicích místo opravy Krajské Baťovy nemocnice, nosíte jednu ponožku barevně pruhovanou a druhou puntíkovanou, jste ambiciózní a chcete jít studovat na MIT, </w:t>
      </w:r>
      <w:r w:rsidR="00AB1399">
        <w:t xml:space="preserve">jste TOMík, cítíte se jako žena, i když jste se narodil jako muž </w:t>
      </w:r>
      <w:r w:rsidR="00AB1399">
        <w:lastRenderedPageBreak/>
        <w:t xml:space="preserve">nebo jste pro okolí prostě ten divný. Většina „nespokojených uživatelů“ si však mnohdy neuvědomuje, že psaním posměšných komentářů či statusů podporujících nenávist a násilí mohou naplnit skutkovou podstatu přestupku či se dokonce dopustit trestného činu. </w:t>
      </w:r>
    </w:p>
    <w:p w:rsidR="00AB1399" w:rsidRDefault="00AB1399" w:rsidP="00AE2BCE">
      <w:pPr>
        <w:jc w:val="both"/>
      </w:pPr>
      <w:r>
        <w:t xml:space="preserve">Jaké jsou možnosti ochrany obětí? Zcela nejlepší ochranou je nemít žádný účet na sociální síti </w:t>
      </w:r>
      <w:r w:rsidR="00207819">
        <w:t>a s lidmi komunikovat osobně. V dnešní době tohoto ideálního stavu většina z nás není schopna dosáhnout, proto bychom měli mít stále na mysli, že naše svobody a práva končí tam, kde začínají svobody a práva druhého. Všechny oběti by měly mít právo na ochranu před nenávistí. Ovšem je tomu skutečně tak? V judikatuře Ústavního soudu České republiky zatím nenacházíme přesná stanoviska týkající se „hate speech“ a internetu. Neměli bychom však k nenávistným projevům na internetu přistupovat stejně jako k nenávistným projevům v jakékoliv jiné formě?</w:t>
      </w:r>
    </w:p>
    <w:p w:rsidR="00207819" w:rsidRDefault="00D01B21" w:rsidP="00AE2BCE">
      <w:pPr>
        <w:jc w:val="both"/>
      </w:pPr>
      <w:r>
        <w:t xml:space="preserve">Zřizovatelé sociálních sítí si jsou vědomi síly a schopností, které tyto stránky uživatelům poskytují. V roce 2016 pak Evropská komise po jednání s Facebookem, Twitterem, YouTubem a Micrsoftem vytvořila etický kodex, na </w:t>
      </w:r>
      <w:r w:rsidR="00111C72">
        <w:t>základě,</w:t>
      </w:r>
      <w:r>
        <w:t xml:space="preserve"> kterého mohou uživatelé nahlásit nevhodný obsah a z platformy bude do 24 hodin odstraněn. Pěkné gesto. Nakolik je však účinné? 24 hodin je dlouhá doba na rozvoj slušné konverzace a rozšíření obsahu na další platformy. Stránka příspěvek odstraní, ale často může být už pozdě (oběť neunese tlak vyvíjený na jeho osobu). Zastávám názor, že by platforma sama měla obsah regulovat a nevhodné příspěvky okamžitě smazat. Samozřejmě, že se mnou nemusíte souhlasit. Regulace by mohla působit jako cenzura. </w:t>
      </w:r>
      <w:r w:rsidR="00111C72">
        <w:t xml:space="preserve">Avšak i demokracie má svá pravidla, které je potřeba dodržovat. </w:t>
      </w:r>
    </w:p>
    <w:p w:rsidR="00826797" w:rsidRDefault="00111C72" w:rsidP="00AE2BCE">
      <w:pPr>
        <w:jc w:val="both"/>
      </w:pPr>
      <w:r>
        <w:t>Závěrem vám sdělím poznatky z p</w:t>
      </w:r>
      <w:r w:rsidR="00826797">
        <w:t>oměrně nedávno zhlé</w:t>
      </w:r>
      <w:r>
        <w:t>dnutého</w:t>
      </w:r>
      <w:r w:rsidR="00826797">
        <w:t xml:space="preserve"> krátk</w:t>
      </w:r>
      <w:r>
        <w:t>ého</w:t>
      </w:r>
      <w:r w:rsidR="00826797">
        <w:t xml:space="preserve"> studentsk</w:t>
      </w:r>
      <w:r>
        <w:t>ého</w:t>
      </w:r>
      <w:r w:rsidR="00826797">
        <w:t xml:space="preserve"> dokumentární</w:t>
      </w:r>
      <w:r>
        <w:t>ho</w:t>
      </w:r>
      <w:r w:rsidR="00826797">
        <w:t xml:space="preserve"> film</w:t>
      </w:r>
      <w:r>
        <w:t>u</w:t>
      </w:r>
      <w:r w:rsidR="00826797">
        <w:t xml:space="preserve"> s názvem Maturant. Hlavním hrdinou byl student, který si po </w:t>
      </w:r>
      <w:bookmarkStart w:id="0" w:name="_GoBack"/>
      <w:bookmarkEnd w:id="0"/>
      <w:r w:rsidR="00826797">
        <w:t>neúspěšn</w:t>
      </w:r>
      <w:r w:rsidR="00826797">
        <w:t>ém složení</w:t>
      </w:r>
      <w:r w:rsidR="00826797">
        <w:t xml:space="preserve"> maturitní zkouš</w:t>
      </w:r>
      <w:r w:rsidR="00826797">
        <w:t xml:space="preserve">ky prošel syndromem vyhoření a jediné, o co se začal aktivně zajímat bylo téma uprchlictví. Nejprve začal občas procházet webové stránky s nenávistným obsahem, později už nedělal nic jiného a o krizi byl stoprocentně přesvědčen. Stal se z něj fanatik, který uvěřil nepravdivé informaci o migrantském táboře za jeho městem. Vyzbrojen nožem se jednoho rána vydal na průzkum. Proč se o tom zmiňuji v eseji o </w:t>
      </w:r>
      <w:r w:rsidR="001333C3">
        <w:t>n</w:t>
      </w:r>
      <w:r w:rsidR="00826797">
        <w:t>enávistných projevech na internetu? Důvod je</w:t>
      </w:r>
      <w:r w:rsidR="001333C3">
        <w:t xml:space="preserve"> naprosto</w:t>
      </w:r>
      <w:r w:rsidR="00826797">
        <w:t xml:space="preserve"> jednoduchý</w:t>
      </w:r>
      <w:r w:rsidR="001333C3">
        <w:t>. Chtěla bych upozornit všechny čtenáře na sílu sociálních sítí. Zastavte se, zhluboka se nadechněte a zkuste odpovědět na tuto nevinnou otázku – Je internet dobrý sluha nebo špatný pán?</w:t>
      </w:r>
    </w:p>
    <w:sectPr w:rsidR="008267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DEE" w:rsidRDefault="00750DEE" w:rsidP="00FB14E9">
      <w:pPr>
        <w:spacing w:before="0" w:after="0" w:line="240" w:lineRule="auto"/>
      </w:pPr>
      <w:r>
        <w:separator/>
      </w:r>
    </w:p>
  </w:endnote>
  <w:endnote w:type="continuationSeparator" w:id="0">
    <w:p w:rsidR="00750DEE" w:rsidRDefault="00750DEE" w:rsidP="00FB14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DEE" w:rsidRDefault="00750DEE" w:rsidP="00FB14E9">
      <w:pPr>
        <w:spacing w:before="0" w:after="0" w:line="240" w:lineRule="auto"/>
      </w:pPr>
      <w:r>
        <w:separator/>
      </w:r>
    </w:p>
  </w:footnote>
  <w:footnote w:type="continuationSeparator" w:id="0">
    <w:p w:rsidR="00750DEE" w:rsidRDefault="00750DEE" w:rsidP="00FB14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4E9" w:rsidRDefault="00FB14E9">
    <w:pPr>
      <w:pStyle w:val="Zhlav"/>
    </w:pPr>
    <w:r>
      <w:t>Lenka Galatíková, Gymnázium Zlín – Lesní čtvrť, T</w:t>
    </w:r>
    <w:r w:rsidR="00207819">
      <w:t>e</w:t>
    </w:r>
    <w:r>
      <w:t>matický okruh č. 2</w:t>
    </w:r>
  </w:p>
  <w:p w:rsidR="00207819" w:rsidRDefault="002078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E9"/>
    <w:rsid w:val="0005462B"/>
    <w:rsid w:val="00111C72"/>
    <w:rsid w:val="001333C3"/>
    <w:rsid w:val="00207819"/>
    <w:rsid w:val="006D6210"/>
    <w:rsid w:val="00750DEE"/>
    <w:rsid w:val="007C63B3"/>
    <w:rsid w:val="00817FDB"/>
    <w:rsid w:val="00826797"/>
    <w:rsid w:val="00AB1399"/>
    <w:rsid w:val="00AE0B31"/>
    <w:rsid w:val="00AE2BCE"/>
    <w:rsid w:val="00D01B21"/>
    <w:rsid w:val="00DA56FE"/>
    <w:rsid w:val="00F50F56"/>
    <w:rsid w:val="00FB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D226"/>
  <w15:chartTrackingRefBased/>
  <w15:docId w15:val="{455E27CA-7BC2-4B4A-9218-BE191B0C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B14E9"/>
    <w:pPr>
      <w:spacing w:before="12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4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4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B14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4E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Galatíková</dc:creator>
  <cp:keywords/>
  <dc:description/>
  <cp:lastModifiedBy>Lenka Galatíková</cp:lastModifiedBy>
  <cp:revision>1</cp:revision>
  <dcterms:created xsi:type="dcterms:W3CDTF">2020-03-07T08:13:00Z</dcterms:created>
  <dcterms:modified xsi:type="dcterms:W3CDTF">2020-03-07T09:59:00Z</dcterms:modified>
</cp:coreProperties>
</file>